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42" w:rsidRPr="00166A86" w:rsidRDefault="000B4242" w:rsidP="000B4242">
      <w:pPr>
        <w:pStyle w:val="Tytu"/>
        <w:rPr>
          <w:b/>
          <w:sz w:val="28"/>
        </w:rPr>
      </w:pPr>
      <w:bookmarkStart w:id="0" w:name="_GoBack"/>
      <w:bookmarkEnd w:id="0"/>
      <w:r w:rsidRPr="00166A86">
        <w:rPr>
          <w:b/>
          <w:sz w:val="28"/>
        </w:rPr>
        <w:t xml:space="preserve">UMOWA Nr  </w:t>
      </w:r>
      <w:r w:rsidR="0001465A">
        <w:rPr>
          <w:b/>
          <w:sz w:val="28"/>
        </w:rPr>
        <w:t xml:space="preserve"> </w:t>
      </w:r>
      <w:r w:rsidR="00FD6C09">
        <w:rPr>
          <w:b/>
          <w:sz w:val="28"/>
        </w:rPr>
        <w:t xml:space="preserve">   </w:t>
      </w:r>
      <w:r w:rsidR="0001465A">
        <w:rPr>
          <w:b/>
          <w:sz w:val="28"/>
        </w:rPr>
        <w:t xml:space="preserve"> </w:t>
      </w:r>
      <w:r w:rsidR="00B50700">
        <w:rPr>
          <w:b/>
          <w:sz w:val="28"/>
        </w:rPr>
        <w:t>/202</w:t>
      </w:r>
      <w:r w:rsidR="00C44E83">
        <w:rPr>
          <w:b/>
          <w:sz w:val="28"/>
        </w:rPr>
        <w:t>4</w:t>
      </w:r>
    </w:p>
    <w:p w:rsidR="000B4242" w:rsidRDefault="000B4242" w:rsidP="000B4242">
      <w:pPr>
        <w:pStyle w:val="Tytu"/>
      </w:pPr>
    </w:p>
    <w:p w:rsidR="000B4242" w:rsidRDefault="00955310" w:rsidP="000B4242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0B4242" w:rsidRDefault="000B4242" w:rsidP="000B42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0B4242" w:rsidRDefault="000B4242" w:rsidP="000B4242">
      <w:pPr>
        <w:jc w:val="both"/>
        <w:rPr>
          <w:rFonts w:ascii="Arial" w:hAnsi="Arial"/>
          <w:sz w:val="24"/>
        </w:rPr>
      </w:pPr>
    </w:p>
    <w:p w:rsidR="000B4242" w:rsidRPr="00880BF9" w:rsidRDefault="00955310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</w:t>
      </w:r>
      <w:r w:rsidR="0004020F">
        <w:rPr>
          <w:rFonts w:ascii="Arial" w:hAnsi="Arial" w:cs="Arial"/>
          <w:sz w:val="24"/>
          <w:szCs w:val="24"/>
        </w:rPr>
        <w:t xml:space="preserve"> ………………</w:t>
      </w:r>
      <w:r w:rsidR="00150D6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0B4242" w:rsidRPr="00880BF9">
        <w:rPr>
          <w:rFonts w:ascii="Arial" w:hAnsi="Arial" w:cs="Arial"/>
          <w:sz w:val="24"/>
          <w:szCs w:val="24"/>
        </w:rPr>
        <w:t xml:space="preserve">w Rzeszowie pomiędzy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Gminą Miasto Rzeszów ul. Rynek 1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35-064 Rzeszów, NIP 8130008613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reprezentowaną przez: </w:t>
      </w:r>
    </w:p>
    <w:p w:rsidR="000B4242" w:rsidRPr="00880BF9" w:rsidRDefault="000B4242" w:rsidP="00B50700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mgr Annę Murias – </w:t>
      </w:r>
      <w:r w:rsidR="00422237">
        <w:rPr>
          <w:rFonts w:ascii="Arial" w:hAnsi="Arial" w:cs="Arial"/>
          <w:szCs w:val="24"/>
        </w:rPr>
        <w:t>D</w:t>
      </w:r>
      <w:r w:rsidR="00B50700">
        <w:rPr>
          <w:rFonts w:ascii="Arial" w:hAnsi="Arial" w:cs="Arial"/>
          <w:szCs w:val="24"/>
        </w:rPr>
        <w:t>yrektora V</w:t>
      </w:r>
      <w:r w:rsidR="004C77A4">
        <w:rPr>
          <w:rFonts w:ascii="Arial" w:hAnsi="Arial" w:cs="Arial"/>
          <w:szCs w:val="24"/>
        </w:rPr>
        <w:t>III</w:t>
      </w:r>
      <w:r w:rsidR="00B50700">
        <w:rPr>
          <w:rFonts w:ascii="Arial" w:hAnsi="Arial" w:cs="Arial"/>
          <w:szCs w:val="24"/>
        </w:rPr>
        <w:t xml:space="preserve"> </w:t>
      </w:r>
      <w:r w:rsidRPr="00880BF9">
        <w:rPr>
          <w:rFonts w:ascii="Arial" w:hAnsi="Arial" w:cs="Arial"/>
          <w:szCs w:val="24"/>
        </w:rPr>
        <w:t xml:space="preserve">w Rzeszowie, ul. Wyspiańskiego 16A </w:t>
      </w:r>
    </w:p>
    <w:p w:rsidR="000B4242" w:rsidRPr="00880BF9" w:rsidRDefault="000B4242" w:rsidP="000B4242">
      <w:pPr>
        <w:rPr>
          <w:rFonts w:ascii="Arial" w:hAnsi="Arial" w:cs="Arial"/>
          <w:b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Zamawiającym</w:t>
      </w:r>
    </w:p>
    <w:p w:rsidR="000B4242" w:rsidRDefault="00955310" w:rsidP="000B4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CE619E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CE619E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Wykonawcą</w:t>
      </w: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center"/>
        <w:rPr>
          <w:rFonts w:ascii="Arial" w:hAnsi="Arial" w:cs="Arial"/>
          <w:sz w:val="24"/>
        </w:rPr>
      </w:pPr>
    </w:p>
    <w:p w:rsidR="000B4242" w:rsidRPr="00880BF9" w:rsidRDefault="000B4242" w:rsidP="000B4242">
      <w:pPr>
        <w:jc w:val="center"/>
        <w:rPr>
          <w:rFonts w:ascii="Arial" w:hAnsi="Arial" w:cs="Arial"/>
          <w:sz w:val="24"/>
        </w:rPr>
      </w:pPr>
      <w:r w:rsidRPr="00880BF9">
        <w:rPr>
          <w:rFonts w:ascii="Arial" w:hAnsi="Arial" w:cs="Arial"/>
          <w:sz w:val="24"/>
        </w:rPr>
        <w:t>§ 1</w:t>
      </w:r>
    </w:p>
    <w:p w:rsidR="000B4242" w:rsidRPr="00880BF9" w:rsidRDefault="000B4242" w:rsidP="000B4242">
      <w:pPr>
        <w:rPr>
          <w:rFonts w:ascii="Arial" w:hAnsi="Arial" w:cs="Arial"/>
          <w:sz w:val="24"/>
        </w:rPr>
      </w:pPr>
    </w:p>
    <w:p w:rsidR="000B4242" w:rsidRPr="009C54B4" w:rsidRDefault="000B4242" w:rsidP="000B4242">
      <w:pPr>
        <w:pStyle w:val="Akapitzlist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9C54B4">
        <w:rPr>
          <w:rFonts w:ascii="Arial" w:hAnsi="Arial" w:cs="Arial"/>
          <w:sz w:val="24"/>
          <w:szCs w:val="24"/>
        </w:rPr>
        <w:t>Umowa jako następstwo wyboru przez Zamawiającego oferty dostawcy w wyniku zapytania ofer</w:t>
      </w:r>
      <w:r w:rsidR="00955310" w:rsidRPr="009C54B4">
        <w:rPr>
          <w:rFonts w:ascii="Arial" w:hAnsi="Arial" w:cs="Arial"/>
          <w:sz w:val="24"/>
          <w:szCs w:val="24"/>
        </w:rPr>
        <w:t xml:space="preserve">towego z dnia </w:t>
      </w:r>
      <w:r w:rsidR="007A1C19">
        <w:rPr>
          <w:rFonts w:ascii="Arial" w:hAnsi="Arial" w:cs="Arial"/>
          <w:sz w:val="24"/>
          <w:szCs w:val="24"/>
        </w:rPr>
        <w:t>2</w:t>
      </w:r>
      <w:r w:rsidR="007C0E6E">
        <w:rPr>
          <w:rFonts w:ascii="Arial" w:hAnsi="Arial" w:cs="Arial"/>
          <w:sz w:val="24"/>
          <w:szCs w:val="24"/>
        </w:rPr>
        <w:t>1</w:t>
      </w:r>
      <w:r w:rsidR="00955310" w:rsidRPr="009C54B4">
        <w:rPr>
          <w:rFonts w:ascii="Arial" w:hAnsi="Arial" w:cs="Arial"/>
          <w:sz w:val="24"/>
          <w:szCs w:val="24"/>
        </w:rPr>
        <w:t>.0</w:t>
      </w:r>
      <w:r w:rsidR="006A5E83">
        <w:rPr>
          <w:rFonts w:ascii="Arial" w:hAnsi="Arial" w:cs="Arial"/>
          <w:sz w:val="24"/>
          <w:szCs w:val="24"/>
        </w:rPr>
        <w:t>6</w:t>
      </w:r>
      <w:r w:rsidR="00B50700">
        <w:rPr>
          <w:rFonts w:ascii="Arial" w:hAnsi="Arial" w:cs="Arial"/>
          <w:sz w:val="24"/>
          <w:szCs w:val="24"/>
        </w:rPr>
        <w:t>.202</w:t>
      </w:r>
      <w:r w:rsidR="00C44E83">
        <w:rPr>
          <w:rFonts w:ascii="Arial" w:hAnsi="Arial" w:cs="Arial"/>
          <w:sz w:val="24"/>
          <w:szCs w:val="24"/>
        </w:rPr>
        <w:t>4</w:t>
      </w:r>
      <w:r w:rsidRPr="009C54B4">
        <w:rPr>
          <w:rFonts w:ascii="Arial" w:hAnsi="Arial" w:cs="Arial"/>
          <w:sz w:val="24"/>
          <w:szCs w:val="24"/>
        </w:rPr>
        <w:t xml:space="preserve"> r. o następującej treści. Wykonawca przyjmuj</w:t>
      </w:r>
      <w:r w:rsidR="00D94FF5">
        <w:rPr>
          <w:rFonts w:ascii="Arial" w:hAnsi="Arial" w:cs="Arial"/>
          <w:sz w:val="24"/>
          <w:szCs w:val="24"/>
        </w:rPr>
        <w:t>e do wykonania usługę polegającą na</w:t>
      </w:r>
      <w:r w:rsidRPr="009C54B4">
        <w:rPr>
          <w:rFonts w:ascii="Arial" w:hAnsi="Arial" w:cs="Arial"/>
          <w:sz w:val="24"/>
          <w:szCs w:val="24"/>
        </w:rPr>
        <w:t xml:space="preserve">: </w:t>
      </w:r>
      <w:r w:rsidR="00CE619E" w:rsidRPr="009C54B4">
        <w:rPr>
          <w:rFonts w:ascii="Arial" w:hAnsi="Arial" w:cs="Arial"/>
          <w:sz w:val="24"/>
          <w:szCs w:val="24"/>
        </w:rPr>
        <w:t xml:space="preserve">dostawie i położeniu wykładziny PCV przemysłowej o powierzchni </w:t>
      </w:r>
      <w:r w:rsidR="007A1C19">
        <w:rPr>
          <w:rFonts w:ascii="Arial" w:hAnsi="Arial" w:cs="Arial"/>
          <w:sz w:val="24"/>
          <w:szCs w:val="24"/>
        </w:rPr>
        <w:t>2</w:t>
      </w:r>
      <w:r w:rsidR="00916445">
        <w:rPr>
          <w:rFonts w:ascii="Arial" w:hAnsi="Arial" w:cs="Arial"/>
          <w:sz w:val="24"/>
          <w:szCs w:val="24"/>
        </w:rPr>
        <w:t>30</w:t>
      </w:r>
      <w:r w:rsidR="00CE619E" w:rsidRPr="004C77A4">
        <w:rPr>
          <w:rFonts w:ascii="Arial" w:hAnsi="Arial" w:cs="Arial"/>
          <w:sz w:val="24"/>
          <w:szCs w:val="24"/>
        </w:rPr>
        <w:t>,0 m2</w:t>
      </w:r>
      <w:r w:rsidR="009C54B4" w:rsidRPr="009C54B4">
        <w:rPr>
          <w:rFonts w:ascii="Arial" w:hAnsi="Arial" w:cs="Arial"/>
          <w:sz w:val="24"/>
          <w:szCs w:val="24"/>
        </w:rPr>
        <w:t xml:space="preserve"> </w:t>
      </w:r>
      <w:r w:rsidR="00C44E83">
        <w:rPr>
          <w:rFonts w:ascii="Arial" w:hAnsi="Arial" w:cs="Arial"/>
          <w:sz w:val="24"/>
          <w:szCs w:val="24"/>
        </w:rPr>
        <w:t>or</w:t>
      </w:r>
      <w:r w:rsidR="009C54B4" w:rsidRPr="009C54B4">
        <w:rPr>
          <w:rFonts w:ascii="Arial" w:hAnsi="Arial" w:cs="Arial"/>
          <w:sz w:val="24"/>
          <w:szCs w:val="24"/>
        </w:rPr>
        <w:t xml:space="preserve">az 10 </w:t>
      </w:r>
      <w:r w:rsidR="0001465A">
        <w:rPr>
          <w:rFonts w:ascii="Arial" w:hAnsi="Arial" w:cs="Arial"/>
          <w:sz w:val="24"/>
          <w:szCs w:val="24"/>
        </w:rPr>
        <w:t>cm</w:t>
      </w:r>
      <w:r w:rsidR="009C54B4" w:rsidRPr="009C54B4">
        <w:rPr>
          <w:rFonts w:ascii="Arial" w:hAnsi="Arial" w:cs="Arial"/>
          <w:sz w:val="24"/>
          <w:szCs w:val="24"/>
        </w:rPr>
        <w:t xml:space="preserve"> do założenia na </w:t>
      </w:r>
      <w:r w:rsidR="009C54B4">
        <w:rPr>
          <w:rFonts w:ascii="Arial" w:hAnsi="Arial" w:cs="Arial"/>
          <w:sz w:val="24"/>
          <w:szCs w:val="24"/>
        </w:rPr>
        <w:t>ś</w:t>
      </w:r>
      <w:r w:rsidR="009C54B4" w:rsidRPr="009C54B4">
        <w:rPr>
          <w:rFonts w:ascii="Arial" w:hAnsi="Arial" w:cs="Arial"/>
          <w:sz w:val="24"/>
          <w:szCs w:val="24"/>
        </w:rPr>
        <w:t>ciany</w:t>
      </w:r>
      <w:r w:rsidR="00D94FF5">
        <w:rPr>
          <w:rFonts w:ascii="Arial" w:hAnsi="Arial" w:cs="Arial"/>
          <w:sz w:val="24"/>
          <w:szCs w:val="24"/>
        </w:rPr>
        <w:t xml:space="preserve"> (zgodnie z opisem przedmiotu zamówienia)</w:t>
      </w:r>
      <w:r w:rsidR="008916D4">
        <w:rPr>
          <w:rFonts w:ascii="Arial" w:hAnsi="Arial" w:cs="Arial"/>
          <w:sz w:val="24"/>
          <w:szCs w:val="24"/>
        </w:rPr>
        <w:t>.</w:t>
      </w:r>
    </w:p>
    <w:p w:rsidR="000B4242" w:rsidRPr="00880BF9" w:rsidRDefault="000B4242" w:rsidP="000B4242">
      <w:pPr>
        <w:spacing w:line="264" w:lineRule="auto"/>
        <w:ind w:left="18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2</w:t>
      </w:r>
    </w:p>
    <w:p w:rsidR="000B4242" w:rsidRPr="00880BF9" w:rsidRDefault="000B4242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>Z ty</w:t>
      </w:r>
      <w:r w:rsidR="00D94FF5">
        <w:rPr>
          <w:rFonts w:ascii="Arial" w:hAnsi="Arial" w:cs="Arial"/>
          <w:szCs w:val="24"/>
        </w:rPr>
        <w:t>tułu wykonanej usługi, o której</w:t>
      </w:r>
      <w:r w:rsidRPr="00880BF9">
        <w:rPr>
          <w:rFonts w:ascii="Arial" w:hAnsi="Arial" w:cs="Arial"/>
          <w:szCs w:val="24"/>
        </w:rPr>
        <w:t xml:space="preserve"> mowa w § 1 ustala się łączne wynagrodzenie ryczałtowe w kwocie</w:t>
      </w:r>
      <w:r w:rsidR="00955310">
        <w:rPr>
          <w:rFonts w:ascii="Arial" w:hAnsi="Arial" w:cs="Arial"/>
          <w:szCs w:val="24"/>
        </w:rPr>
        <w:t xml:space="preserve"> </w:t>
      </w:r>
      <w:r w:rsidR="00CE619E">
        <w:rPr>
          <w:rFonts w:ascii="Arial" w:hAnsi="Arial" w:cs="Arial"/>
          <w:szCs w:val="24"/>
        </w:rPr>
        <w:t xml:space="preserve">netto </w:t>
      </w:r>
      <w:r w:rsidR="0004020F">
        <w:rPr>
          <w:rFonts w:ascii="Arial" w:hAnsi="Arial" w:cs="Arial"/>
          <w:szCs w:val="24"/>
        </w:rPr>
        <w:t>……………………</w:t>
      </w:r>
      <w:r w:rsidR="00CE619E">
        <w:rPr>
          <w:rFonts w:ascii="Arial" w:hAnsi="Arial" w:cs="Arial"/>
          <w:szCs w:val="24"/>
        </w:rPr>
        <w:t xml:space="preserve">zł </w:t>
      </w:r>
      <w:r w:rsidR="00325855">
        <w:rPr>
          <w:rFonts w:ascii="Arial" w:hAnsi="Arial" w:cs="Arial"/>
          <w:szCs w:val="24"/>
        </w:rPr>
        <w:t xml:space="preserve"> brutto ( </w:t>
      </w:r>
      <w:r w:rsidR="00CE619E">
        <w:rPr>
          <w:rFonts w:ascii="Arial" w:hAnsi="Arial" w:cs="Arial"/>
          <w:szCs w:val="24"/>
        </w:rPr>
        <w:t>słownie</w:t>
      </w:r>
      <w:r w:rsidR="0004020F">
        <w:rPr>
          <w:rFonts w:ascii="Arial" w:hAnsi="Arial" w:cs="Arial"/>
          <w:szCs w:val="24"/>
        </w:rPr>
        <w:t>:………………….</w:t>
      </w:r>
      <w:r w:rsidR="0001465A">
        <w:rPr>
          <w:rFonts w:ascii="Arial" w:hAnsi="Arial" w:cs="Arial"/>
          <w:szCs w:val="24"/>
        </w:rPr>
        <w:t xml:space="preserve"> </w:t>
      </w:r>
      <w:r w:rsidR="00CE619E">
        <w:rPr>
          <w:rFonts w:ascii="Arial" w:hAnsi="Arial" w:cs="Arial"/>
          <w:szCs w:val="24"/>
        </w:rPr>
        <w:t>)</w:t>
      </w:r>
      <w:r w:rsidRPr="00880BF9">
        <w:rPr>
          <w:rFonts w:ascii="Arial" w:hAnsi="Arial" w:cs="Arial"/>
          <w:szCs w:val="24"/>
        </w:rPr>
        <w:t xml:space="preserve">  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3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A13F88" w:rsidRPr="00880BF9" w:rsidRDefault="000B4242" w:rsidP="00A13F88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 xml:space="preserve">Zamawiający zapłaci za przedmiot zamówienia na podstawie wystawionej przez Wykonawcę faktury. </w:t>
      </w:r>
      <w:r w:rsidR="00A13F88">
        <w:rPr>
          <w:rFonts w:ascii="Arial" w:hAnsi="Arial" w:cs="Arial"/>
          <w:sz w:val="24"/>
          <w:szCs w:val="24"/>
        </w:rPr>
        <w:t>Zapłata nastąpi po odebraniu przedmiotu  zamówienia protokołem odbioru i stwierdzeniem kompletności i rzetelności wykonania.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  <w:highlight w:val="yellow"/>
        </w:rPr>
      </w:pPr>
      <w:r w:rsidRPr="00880BF9">
        <w:rPr>
          <w:rFonts w:ascii="Arial" w:hAnsi="Arial" w:cs="Arial"/>
          <w:sz w:val="24"/>
          <w:szCs w:val="24"/>
        </w:rPr>
        <w:t xml:space="preserve">2. Zamawiający dokona zapłaty wymaganej kwoty za przedmiot zamówienia przelewem w terminie </w:t>
      </w:r>
      <w:r w:rsidR="006A5E83">
        <w:rPr>
          <w:rFonts w:ascii="Arial" w:hAnsi="Arial" w:cs="Arial"/>
          <w:sz w:val="24"/>
          <w:szCs w:val="24"/>
        </w:rPr>
        <w:t>21</w:t>
      </w:r>
      <w:r w:rsidRPr="00880BF9">
        <w:rPr>
          <w:rFonts w:ascii="Arial" w:hAnsi="Arial" w:cs="Arial"/>
          <w:sz w:val="24"/>
          <w:szCs w:val="24"/>
        </w:rPr>
        <w:t xml:space="preserve"> dni od daty przedłożenia Zamawiającemu faktury na rachunek Wykonawcy.</w:t>
      </w:r>
    </w:p>
    <w:p w:rsidR="000B4242" w:rsidRPr="00880BF9" w:rsidRDefault="000B4242" w:rsidP="000B4242">
      <w:pPr>
        <w:numPr>
          <w:ilvl w:val="0"/>
          <w:numId w:val="3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dzień zapłaty uważany będzie dzień obciążenia rachunku Zamawiającego</w:t>
      </w:r>
      <w:r>
        <w:rPr>
          <w:rFonts w:ascii="Arial" w:hAnsi="Arial" w:cs="Arial"/>
          <w:sz w:val="24"/>
          <w:szCs w:val="24"/>
        </w:rPr>
        <w:t>.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4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>Strony zastrzegają sobie prawo do dochodze</w:t>
      </w:r>
      <w:r>
        <w:rPr>
          <w:rFonts w:ascii="Arial" w:hAnsi="Arial" w:cs="Arial"/>
          <w:sz w:val="24"/>
          <w:szCs w:val="24"/>
        </w:rPr>
        <w:t>nia kar umownych za niezgodne z </w:t>
      </w:r>
      <w:r w:rsidRPr="00880BF9">
        <w:rPr>
          <w:rFonts w:ascii="Arial" w:hAnsi="Arial" w:cs="Arial"/>
          <w:sz w:val="24"/>
          <w:szCs w:val="24"/>
        </w:rPr>
        <w:t>niniejszą umową lub nienależyte wyko</w:t>
      </w:r>
      <w:r>
        <w:rPr>
          <w:rFonts w:ascii="Arial" w:hAnsi="Arial" w:cs="Arial"/>
          <w:sz w:val="24"/>
          <w:szCs w:val="24"/>
        </w:rPr>
        <w:t>nanie zobowiązań wynikających z </w:t>
      </w:r>
      <w:r w:rsidRPr="00880BF9">
        <w:rPr>
          <w:rFonts w:ascii="Arial" w:hAnsi="Arial" w:cs="Arial"/>
          <w:sz w:val="24"/>
          <w:szCs w:val="24"/>
        </w:rPr>
        <w:t xml:space="preserve">umowy. 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3F58">
        <w:rPr>
          <w:rFonts w:ascii="Arial" w:hAnsi="Arial" w:cs="Arial"/>
          <w:sz w:val="24"/>
          <w:szCs w:val="24"/>
        </w:rPr>
        <w:t>Wykonawca</w:t>
      </w:r>
      <w:r w:rsidRPr="00880BF9">
        <w:rPr>
          <w:rFonts w:ascii="Arial" w:hAnsi="Arial" w:cs="Arial"/>
          <w:sz w:val="24"/>
          <w:szCs w:val="24"/>
        </w:rPr>
        <w:t xml:space="preserve"> </w:t>
      </w:r>
      <w:r w:rsidR="00193F58">
        <w:rPr>
          <w:rFonts w:ascii="Arial" w:hAnsi="Arial" w:cs="Arial"/>
          <w:sz w:val="24"/>
          <w:szCs w:val="24"/>
        </w:rPr>
        <w:t>zapłaci Zamawiającemu</w:t>
      </w:r>
      <w:r w:rsidRPr="00880BF9">
        <w:rPr>
          <w:rFonts w:ascii="Arial" w:hAnsi="Arial" w:cs="Arial"/>
          <w:sz w:val="24"/>
          <w:szCs w:val="24"/>
        </w:rPr>
        <w:t xml:space="preserve"> kary umowne: 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odstąpienie od umo</w:t>
      </w:r>
      <w:r>
        <w:rPr>
          <w:rFonts w:ascii="Arial" w:hAnsi="Arial" w:cs="Arial"/>
          <w:sz w:val="24"/>
          <w:szCs w:val="24"/>
        </w:rPr>
        <w:t>wy przez Wykonawcę w wysokości 5% wartości umowy brutto;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lastRenderedPageBreak/>
        <w:t>za zwłokę w wykonaniu przedmiotu umowy w</w:t>
      </w:r>
      <w:r>
        <w:rPr>
          <w:rFonts w:ascii="Arial" w:hAnsi="Arial" w:cs="Arial"/>
          <w:sz w:val="24"/>
          <w:szCs w:val="24"/>
        </w:rPr>
        <w:t xml:space="preserve"> wysokości 0,5 % wartości umowy</w:t>
      </w:r>
      <w:r w:rsidRPr="00880BF9">
        <w:rPr>
          <w:rFonts w:ascii="Arial" w:hAnsi="Arial" w:cs="Arial"/>
          <w:sz w:val="24"/>
          <w:szCs w:val="24"/>
        </w:rPr>
        <w:t xml:space="preserve"> brutto za każdy dzień zwłoki licząc od daty planowego zakończenia </w:t>
      </w:r>
      <w:r w:rsidR="00CE619E">
        <w:rPr>
          <w:rFonts w:ascii="Arial" w:hAnsi="Arial" w:cs="Arial"/>
          <w:sz w:val="24"/>
          <w:szCs w:val="24"/>
        </w:rPr>
        <w:t>robót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80BF9">
        <w:rPr>
          <w:rFonts w:ascii="Arial" w:hAnsi="Arial" w:cs="Arial"/>
          <w:sz w:val="24"/>
          <w:szCs w:val="24"/>
        </w:rPr>
        <w:t>a zwłokę w usunięciu wad stwierdzonych przy odbiorze lub w okresie rękojmi w wysokości 0,5 % wynagrodzenia ustalonego w umowie, za każdy dzień zwłoki licząc od dnia wyznaczonego na usunięcie wad.</w:t>
      </w:r>
    </w:p>
    <w:p w:rsidR="000B4242" w:rsidRPr="00880BF9" w:rsidRDefault="000B4242" w:rsidP="000B4242">
      <w:pPr>
        <w:tabs>
          <w:tab w:val="num" w:pos="900"/>
        </w:tabs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5</w:t>
      </w:r>
    </w:p>
    <w:p w:rsidR="000B4242" w:rsidRDefault="000B4242" w:rsidP="003E5048">
      <w:pPr>
        <w:pStyle w:val="Akapitzlist"/>
        <w:spacing w:line="264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Za opóźnienie w zapłacie należności, Wykonawcy przysługują ustawowe odsetki liczone w skali rocznej.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6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1465A" w:rsidRPr="004C77A4" w:rsidRDefault="000B4242" w:rsidP="000B4242">
      <w:pPr>
        <w:pStyle w:val="Tekstpodstawowy"/>
        <w:numPr>
          <w:ilvl w:val="1"/>
          <w:numId w:val="1"/>
        </w:numPr>
        <w:spacing w:line="264" w:lineRule="auto"/>
        <w:rPr>
          <w:rFonts w:ascii="Arial" w:hAnsi="Arial" w:cs="Arial"/>
          <w:szCs w:val="24"/>
        </w:rPr>
      </w:pPr>
      <w:r w:rsidRPr="004C77A4">
        <w:rPr>
          <w:rFonts w:ascii="Arial" w:hAnsi="Arial" w:cs="Arial"/>
          <w:szCs w:val="24"/>
        </w:rPr>
        <w:t xml:space="preserve">Termin rozpoczęcia </w:t>
      </w:r>
      <w:r w:rsidR="0001465A" w:rsidRPr="004C77A4">
        <w:rPr>
          <w:rFonts w:ascii="Arial" w:hAnsi="Arial" w:cs="Arial"/>
          <w:szCs w:val="24"/>
        </w:rPr>
        <w:t xml:space="preserve">prac  od </w:t>
      </w:r>
      <w:r w:rsidR="007A1C19">
        <w:rPr>
          <w:rFonts w:ascii="Arial" w:hAnsi="Arial" w:cs="Arial"/>
          <w:szCs w:val="24"/>
        </w:rPr>
        <w:t>…………….</w:t>
      </w:r>
      <w:r w:rsidR="00F004ED" w:rsidRPr="004C77A4">
        <w:rPr>
          <w:rFonts w:ascii="Arial" w:hAnsi="Arial" w:cs="Arial"/>
          <w:szCs w:val="24"/>
        </w:rPr>
        <w:t xml:space="preserve"> </w:t>
      </w:r>
      <w:r w:rsidR="0001465A" w:rsidRPr="004C77A4">
        <w:rPr>
          <w:rFonts w:ascii="Arial" w:hAnsi="Arial" w:cs="Arial"/>
          <w:szCs w:val="24"/>
        </w:rPr>
        <w:t>rok</w:t>
      </w:r>
      <w:r w:rsidR="00D36D73" w:rsidRPr="004C77A4">
        <w:rPr>
          <w:rFonts w:ascii="Arial" w:hAnsi="Arial" w:cs="Arial"/>
          <w:szCs w:val="24"/>
        </w:rPr>
        <w:t xml:space="preserve"> (po podpisaniu umowy)</w:t>
      </w:r>
    </w:p>
    <w:p w:rsidR="000B4242" w:rsidRPr="004C77A4" w:rsidRDefault="000B4242" w:rsidP="000B4242">
      <w:pPr>
        <w:pStyle w:val="Tekstpodstawowy"/>
        <w:numPr>
          <w:ilvl w:val="1"/>
          <w:numId w:val="1"/>
        </w:numPr>
        <w:spacing w:line="264" w:lineRule="auto"/>
        <w:rPr>
          <w:rFonts w:ascii="Arial" w:hAnsi="Arial" w:cs="Arial"/>
          <w:szCs w:val="24"/>
        </w:rPr>
      </w:pPr>
      <w:r w:rsidRPr="004C77A4">
        <w:rPr>
          <w:rFonts w:ascii="Arial" w:hAnsi="Arial" w:cs="Arial"/>
          <w:szCs w:val="24"/>
        </w:rPr>
        <w:t xml:space="preserve">Termin zakończenia </w:t>
      </w:r>
      <w:r w:rsidR="0001465A" w:rsidRPr="004C77A4">
        <w:rPr>
          <w:rFonts w:ascii="Arial" w:hAnsi="Arial" w:cs="Arial"/>
          <w:szCs w:val="24"/>
        </w:rPr>
        <w:t xml:space="preserve">prac  </w:t>
      </w:r>
      <w:r w:rsidRPr="004C77A4">
        <w:rPr>
          <w:rFonts w:ascii="Arial" w:hAnsi="Arial" w:cs="Arial"/>
          <w:szCs w:val="24"/>
        </w:rPr>
        <w:t xml:space="preserve"> </w:t>
      </w:r>
      <w:r w:rsidR="00CE619E" w:rsidRPr="004C77A4">
        <w:rPr>
          <w:rFonts w:ascii="Arial" w:hAnsi="Arial" w:cs="Arial"/>
          <w:szCs w:val="24"/>
        </w:rPr>
        <w:t xml:space="preserve">do </w:t>
      </w:r>
      <w:r w:rsidR="00C44E83">
        <w:rPr>
          <w:rFonts w:ascii="Arial" w:hAnsi="Arial" w:cs="Arial"/>
          <w:szCs w:val="24"/>
        </w:rPr>
        <w:t>1</w:t>
      </w:r>
      <w:r w:rsidR="007C0E6E">
        <w:rPr>
          <w:rFonts w:ascii="Arial" w:hAnsi="Arial" w:cs="Arial"/>
          <w:szCs w:val="24"/>
        </w:rPr>
        <w:t>9</w:t>
      </w:r>
      <w:r w:rsidR="00CE619E" w:rsidRPr="004C77A4">
        <w:rPr>
          <w:rFonts w:ascii="Arial" w:hAnsi="Arial" w:cs="Arial"/>
          <w:szCs w:val="24"/>
        </w:rPr>
        <w:t>.0</w:t>
      </w:r>
      <w:r w:rsidR="00D92213" w:rsidRPr="004C77A4">
        <w:rPr>
          <w:rFonts w:ascii="Arial" w:hAnsi="Arial" w:cs="Arial"/>
          <w:szCs w:val="24"/>
        </w:rPr>
        <w:t>8</w:t>
      </w:r>
      <w:r w:rsidR="00CE619E" w:rsidRPr="004C77A4">
        <w:rPr>
          <w:rFonts w:ascii="Arial" w:hAnsi="Arial" w:cs="Arial"/>
          <w:szCs w:val="24"/>
        </w:rPr>
        <w:t>.20</w:t>
      </w:r>
      <w:r w:rsidR="004C77A4">
        <w:rPr>
          <w:rFonts w:ascii="Arial" w:hAnsi="Arial" w:cs="Arial"/>
          <w:szCs w:val="24"/>
        </w:rPr>
        <w:t>2</w:t>
      </w:r>
      <w:r w:rsidR="00C44E83">
        <w:rPr>
          <w:rFonts w:ascii="Arial" w:hAnsi="Arial" w:cs="Arial"/>
          <w:szCs w:val="24"/>
        </w:rPr>
        <w:t>4</w:t>
      </w:r>
      <w:r w:rsidR="00CE619E" w:rsidRPr="004C77A4">
        <w:rPr>
          <w:rFonts w:ascii="Arial" w:hAnsi="Arial" w:cs="Arial"/>
          <w:szCs w:val="24"/>
        </w:rPr>
        <w:t xml:space="preserve"> rok</w:t>
      </w:r>
    </w:p>
    <w:p w:rsidR="000B4242" w:rsidRPr="004C77A4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4C77A4">
        <w:rPr>
          <w:rFonts w:ascii="Arial" w:hAnsi="Arial" w:cs="Arial"/>
          <w:sz w:val="24"/>
          <w:szCs w:val="24"/>
        </w:rPr>
        <w:t>§ 7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W sprawach nieuregulowanych niniejszą umową mają zastosowanie przepisy  ustawy z dnia 23 kwietnia 1964r. Kodeks Cywilny (Dz. U. 1964, Nr 16, poz. 93 z późniejszymi zm.).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Wszystkie zmiany lub uzupełnienia niniejszej umowy mogą nastąpić za zgodą stron w formie pisemnej pod rygorem nieważności. 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Przelew wszystkich wierzytelności wynikających z niniejszej umowy wymaga zgody Zamawiającego wyrażonej w formie pisemnej pod rygorem nieważności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8</w:t>
      </w:r>
    </w:p>
    <w:p w:rsidR="00CE619E" w:rsidRDefault="000B4242" w:rsidP="000B4242">
      <w:pPr>
        <w:spacing w:line="26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Zamawiający zobowiązany jest</w:t>
      </w:r>
      <w:r w:rsidR="00CE619E">
        <w:rPr>
          <w:rFonts w:ascii="Arial" w:hAnsi="Arial" w:cs="Arial"/>
          <w:sz w:val="24"/>
          <w:szCs w:val="24"/>
        </w:rPr>
        <w:t>:</w:t>
      </w:r>
    </w:p>
    <w:p w:rsidR="000B4242" w:rsidRPr="00166A86" w:rsidRDefault="000B4242" w:rsidP="000B4242">
      <w:pPr>
        <w:spacing w:line="26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do odebrania przedmiotu umowy i zapłaty należnego wynagrodzenia wg. zasa</w:t>
      </w:r>
      <w:r>
        <w:rPr>
          <w:rFonts w:ascii="Arial" w:hAnsi="Arial" w:cs="Arial"/>
          <w:sz w:val="24"/>
          <w:szCs w:val="24"/>
        </w:rPr>
        <w:t>d określonych niniejszą umową i </w:t>
      </w:r>
      <w:r w:rsidRPr="00166A86">
        <w:rPr>
          <w:rFonts w:ascii="Arial" w:hAnsi="Arial" w:cs="Arial"/>
          <w:sz w:val="24"/>
          <w:szCs w:val="24"/>
        </w:rPr>
        <w:t xml:space="preserve">obowiązujących przepisów prawnych. 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9</w:t>
      </w:r>
    </w:p>
    <w:p w:rsidR="000B4242" w:rsidRDefault="00325855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udziela </w:t>
      </w:r>
      <w:r w:rsidR="00D03983">
        <w:rPr>
          <w:rFonts w:ascii="Arial" w:hAnsi="Arial" w:cs="Arial"/>
          <w:sz w:val="24"/>
          <w:szCs w:val="24"/>
        </w:rPr>
        <w:t>60</w:t>
      </w:r>
      <w:r w:rsidR="000B4242" w:rsidRPr="00166A86">
        <w:rPr>
          <w:rFonts w:ascii="Arial" w:hAnsi="Arial" w:cs="Arial"/>
          <w:sz w:val="24"/>
          <w:szCs w:val="24"/>
        </w:rPr>
        <w:t xml:space="preserve"> miesięcznej gwarancji na </w:t>
      </w:r>
      <w:r w:rsidR="00D03983">
        <w:rPr>
          <w:rFonts w:ascii="Arial" w:hAnsi="Arial" w:cs="Arial"/>
          <w:sz w:val="24"/>
          <w:szCs w:val="24"/>
        </w:rPr>
        <w:t>wykonane roboty.</w:t>
      </w:r>
    </w:p>
    <w:p w:rsidR="004C77A4" w:rsidRDefault="004C77A4" w:rsidP="004C77A4">
      <w:pPr>
        <w:pStyle w:val="Akapitzlist"/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(zobowiązuje się dostarczyć atest zgodnie z wymogami określonymi </w:t>
      </w:r>
    </w:p>
    <w:p w:rsidR="004C77A4" w:rsidRDefault="004C77A4" w:rsidP="004C77A4">
      <w:pPr>
        <w:pStyle w:val="Akapitzlist"/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zapytaniu ofertowym)</w:t>
      </w:r>
      <w:r w:rsidR="0004020F">
        <w:rPr>
          <w:rFonts w:ascii="Arial" w:hAnsi="Arial" w:cs="Arial"/>
          <w:sz w:val="24"/>
          <w:szCs w:val="24"/>
        </w:rPr>
        <w:t>.</w:t>
      </w:r>
    </w:p>
    <w:p w:rsidR="000B4242" w:rsidRDefault="000B4242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Wady i usterki objęte gwarancją i rękojmią Zamawiający jest zobowiązany</w:t>
      </w:r>
      <w:r>
        <w:rPr>
          <w:rFonts w:ascii="Arial" w:hAnsi="Arial" w:cs="Arial"/>
          <w:sz w:val="24"/>
          <w:szCs w:val="24"/>
        </w:rPr>
        <w:t xml:space="preserve"> </w:t>
      </w:r>
      <w:r w:rsidRPr="00166A86">
        <w:rPr>
          <w:rFonts w:ascii="Arial" w:hAnsi="Arial" w:cs="Arial"/>
          <w:sz w:val="24"/>
          <w:szCs w:val="24"/>
        </w:rPr>
        <w:t>zgłosić  w formie pisemnej (jako protokół usterkowy) powołując komisję w</w:t>
      </w:r>
      <w:r>
        <w:rPr>
          <w:rFonts w:ascii="Arial" w:hAnsi="Arial" w:cs="Arial"/>
          <w:sz w:val="24"/>
          <w:szCs w:val="24"/>
        </w:rPr>
        <w:t> </w:t>
      </w:r>
      <w:r w:rsidRPr="00166A86">
        <w:rPr>
          <w:rFonts w:ascii="Arial" w:hAnsi="Arial" w:cs="Arial"/>
          <w:sz w:val="24"/>
          <w:szCs w:val="24"/>
        </w:rPr>
        <w:t>składz</w:t>
      </w:r>
      <w:r>
        <w:rPr>
          <w:rFonts w:ascii="Arial" w:hAnsi="Arial" w:cs="Arial"/>
          <w:sz w:val="24"/>
          <w:szCs w:val="24"/>
        </w:rPr>
        <w:t xml:space="preserve">ie – przedstawiciela Wykonawcy </w:t>
      </w:r>
      <w:r w:rsidRPr="00166A86">
        <w:rPr>
          <w:rFonts w:ascii="Arial" w:hAnsi="Arial" w:cs="Arial"/>
          <w:sz w:val="24"/>
          <w:szCs w:val="24"/>
        </w:rPr>
        <w:t>i przedstawiciela Zamawiającego.</w:t>
      </w:r>
    </w:p>
    <w:p w:rsidR="000B4242" w:rsidRPr="00166A86" w:rsidRDefault="000B4242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 xml:space="preserve">Wykonawca zobowiązany jest do usunięcia usterek w terminie 14 dni po otrzymaniu protokołu usterkowego.  </w:t>
      </w:r>
    </w:p>
    <w:p w:rsidR="000B4242" w:rsidRPr="00880BF9" w:rsidRDefault="000B4242" w:rsidP="000B4242">
      <w:pPr>
        <w:spacing w:line="264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10</w:t>
      </w:r>
    </w:p>
    <w:p w:rsidR="000B4242" w:rsidRPr="00166A86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Sądem właściwym dla wszystkich spraw, które wynikną z realizacji tej umowy będzie Sąd Rejonowy dla siedziby Zamawiającego.</w:t>
      </w:r>
    </w:p>
    <w:p w:rsidR="00F004ED" w:rsidRDefault="00F004ED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11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Umowa została sporządzona w dwóch jednobrzmiących egzemplarzach po jednym dla każdej ze stron.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ZAMAWIAJĄCY                                                                    WYKONAWCA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107932" w:rsidRDefault="00107932"/>
    <w:sectPr w:rsidR="00107932" w:rsidSect="00BF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3233"/>
    <w:multiLevelType w:val="hybridMultilevel"/>
    <w:tmpl w:val="031C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A0C"/>
    <w:multiLevelType w:val="multilevel"/>
    <w:tmpl w:val="557CDDF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2" w15:restartNumberingAfterBreak="0">
    <w:nsid w:val="3C7512AF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36977"/>
    <w:multiLevelType w:val="multilevel"/>
    <w:tmpl w:val="8F70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83D9E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A32129"/>
    <w:multiLevelType w:val="singleLevel"/>
    <w:tmpl w:val="AD3C6E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42"/>
    <w:rsid w:val="0001465A"/>
    <w:rsid w:val="000222A1"/>
    <w:rsid w:val="0004020F"/>
    <w:rsid w:val="000503CA"/>
    <w:rsid w:val="00085174"/>
    <w:rsid w:val="000B4242"/>
    <w:rsid w:val="00107932"/>
    <w:rsid w:val="00150D6D"/>
    <w:rsid w:val="0017667E"/>
    <w:rsid w:val="0017719A"/>
    <w:rsid w:val="00193F58"/>
    <w:rsid w:val="002112F7"/>
    <w:rsid w:val="002442D9"/>
    <w:rsid w:val="002470FD"/>
    <w:rsid w:val="00325855"/>
    <w:rsid w:val="003E5048"/>
    <w:rsid w:val="00422237"/>
    <w:rsid w:val="004B6782"/>
    <w:rsid w:val="004C77A4"/>
    <w:rsid w:val="0054166E"/>
    <w:rsid w:val="005C5345"/>
    <w:rsid w:val="006A5E83"/>
    <w:rsid w:val="007A1C19"/>
    <w:rsid w:val="007B129B"/>
    <w:rsid w:val="007C0E6E"/>
    <w:rsid w:val="008258D3"/>
    <w:rsid w:val="008715AB"/>
    <w:rsid w:val="008916D4"/>
    <w:rsid w:val="00892808"/>
    <w:rsid w:val="00916445"/>
    <w:rsid w:val="00955310"/>
    <w:rsid w:val="009C54B4"/>
    <w:rsid w:val="00A13F88"/>
    <w:rsid w:val="00AB3F82"/>
    <w:rsid w:val="00B36884"/>
    <w:rsid w:val="00B50700"/>
    <w:rsid w:val="00B54B11"/>
    <w:rsid w:val="00C44E83"/>
    <w:rsid w:val="00C46C7D"/>
    <w:rsid w:val="00C50C8F"/>
    <w:rsid w:val="00CC6AA8"/>
    <w:rsid w:val="00CE619E"/>
    <w:rsid w:val="00D03983"/>
    <w:rsid w:val="00D36D73"/>
    <w:rsid w:val="00D5561B"/>
    <w:rsid w:val="00D6387F"/>
    <w:rsid w:val="00D92213"/>
    <w:rsid w:val="00D94FF5"/>
    <w:rsid w:val="00DD46E7"/>
    <w:rsid w:val="00F004ED"/>
    <w:rsid w:val="00F12D8A"/>
    <w:rsid w:val="00F67BFB"/>
    <w:rsid w:val="00FD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79C36-446E-4794-9EFE-37287CBA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4242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424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4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87249-D015-488A-B4B7-9FFE2D69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2</cp:revision>
  <cp:lastPrinted>2022-06-24T09:35:00Z</cp:lastPrinted>
  <dcterms:created xsi:type="dcterms:W3CDTF">2024-06-21T08:24:00Z</dcterms:created>
  <dcterms:modified xsi:type="dcterms:W3CDTF">2024-06-21T08:24:00Z</dcterms:modified>
</cp:coreProperties>
</file>